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59" w:rsidRDefault="00BF4359"/>
    <w:tbl>
      <w:tblPr>
        <w:tblStyle w:val="a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52"/>
        <w:gridCol w:w="1883"/>
        <w:gridCol w:w="2026"/>
        <w:gridCol w:w="1883"/>
        <w:gridCol w:w="2026"/>
        <w:gridCol w:w="1753"/>
        <w:gridCol w:w="1844"/>
        <w:gridCol w:w="1767"/>
      </w:tblGrid>
      <w:tr w:rsidR="00BF4359" w:rsidTr="00AD33B3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BF4359" w:rsidP="00AD33B3">
            <w:pPr>
              <w:widowControl w:val="0"/>
              <w:spacing w:line="240" w:lineRule="auto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LUNES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MARTES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MIÉRCOLES 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JUEVES 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VIERENES 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SABADO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DOMINGO</w:t>
            </w: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8:00</w:t>
            </w:r>
          </w:p>
        </w:tc>
        <w:tc>
          <w:tcPr>
            <w:tcW w:w="0" w:type="auto"/>
            <w:gridSpan w:val="7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DESAYUNO</w:t>
            </w:r>
          </w:p>
          <w:p w:rsidR="00BF4359" w:rsidRDefault="00BF4359">
            <w:pPr>
              <w:widowControl w:val="0"/>
              <w:spacing w:line="240" w:lineRule="auto"/>
            </w:pP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9:15</w:t>
            </w:r>
          </w:p>
        </w:tc>
        <w:tc>
          <w:tcPr>
            <w:tcW w:w="0" w:type="auto"/>
            <w:gridSpan w:val="7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 w:rsidP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D4B4" w:themeFill="accent6" w:themeFillTint="66"/>
              <w:spacing w:line="240" w:lineRule="auto"/>
              <w:jc w:val="center"/>
            </w:pPr>
            <w:r>
              <w:t xml:space="preserve">ASEO </w:t>
            </w:r>
          </w:p>
        </w:tc>
      </w:tr>
      <w:tr w:rsidR="00BF4359" w:rsidTr="00AD33B3"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Estimulación cognitiva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Psicomotricidad fina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Estimulación cognitiva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Psicomotricidad fina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Ludoterapia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Taller cognitivo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Taller cognitivo </w:t>
            </w:r>
          </w:p>
        </w:tc>
      </w:tr>
      <w:tr w:rsidR="00BF4359" w:rsidTr="00AD33B3"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Psicomotricidad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Gerontogimnasia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Psicomotricidad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Gerontogimnasia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Psicomotricidad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Estimulación de la movilidad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Estimulación de la movilidad </w:t>
            </w: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13:00</w:t>
            </w:r>
          </w:p>
        </w:tc>
        <w:tc>
          <w:tcPr>
            <w:tcW w:w="0" w:type="auto"/>
            <w:gridSpan w:val="7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 w:rsidP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ABF8F" w:themeFill="accent6" w:themeFillTint="99"/>
              <w:spacing w:line="240" w:lineRule="auto"/>
              <w:jc w:val="center"/>
            </w:pPr>
            <w:r>
              <w:t>COMIDA</w:t>
            </w: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14:00</w:t>
            </w:r>
          </w:p>
        </w:tc>
        <w:tc>
          <w:tcPr>
            <w:tcW w:w="0" w:type="auto"/>
            <w:gridSpan w:val="7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AD33B3">
              <w:rPr>
                <w:shd w:val="clear" w:color="auto" w:fill="FBD4B4" w:themeFill="accent6" w:themeFillTint="66"/>
              </w:rPr>
              <w:t>ABVD (aseo, higiene y lavado de manos</w:t>
            </w:r>
            <w:r>
              <w:t>)</w:t>
            </w:r>
          </w:p>
        </w:tc>
      </w:tr>
      <w:tr w:rsidR="00BF4359" w:rsidTr="00AD33B3"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Relajación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comprensiva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spacing w:line="240" w:lineRule="auto"/>
            </w:pPr>
            <w:r>
              <w:t>Relajación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comprensiva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spacing w:line="240" w:lineRule="auto"/>
            </w:pPr>
            <w:r>
              <w:t>Relajación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comprensiva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spacing w:line="240" w:lineRule="auto"/>
            </w:pPr>
            <w:r>
              <w:t>Relajación</w:t>
            </w: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16:00</w:t>
            </w:r>
          </w:p>
        </w:tc>
        <w:tc>
          <w:tcPr>
            <w:tcW w:w="0" w:type="auto"/>
            <w:gridSpan w:val="7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MERIENDA </w:t>
            </w:r>
          </w:p>
        </w:tc>
      </w:tr>
      <w:tr w:rsidR="00BF4359" w:rsidTr="00AD33B3"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17:00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Taller cognitivo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Destrezas manipulativas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Taller cognitivo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Destrezas manipulativas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Taller cognitivo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Destrezas manipulativas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Taller cognitivo </w:t>
            </w: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19:00</w:t>
            </w:r>
          </w:p>
        </w:tc>
        <w:tc>
          <w:tcPr>
            <w:tcW w:w="0" w:type="auto"/>
            <w:gridSpan w:val="7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CENA</w:t>
            </w:r>
          </w:p>
        </w:tc>
      </w:tr>
      <w:tr w:rsidR="00BF4359" w:rsidTr="00AD33B3">
        <w:trPr>
          <w:trHeight w:val="420"/>
        </w:trPr>
        <w:tc>
          <w:tcPr>
            <w:tcW w:w="0" w:type="auto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20:00</w:t>
            </w:r>
          </w:p>
        </w:tc>
        <w:tc>
          <w:tcPr>
            <w:tcW w:w="0" w:type="auto"/>
            <w:gridSpan w:val="7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359" w:rsidRDefault="00AD33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cyan"/>
              </w:rPr>
            </w:pPr>
            <w:r>
              <w:t>ASEO Y ACOSTAR</w:t>
            </w:r>
          </w:p>
        </w:tc>
      </w:tr>
    </w:tbl>
    <w:p w:rsidR="00BF4359" w:rsidRDefault="00BF4359">
      <w:bookmarkStart w:id="0" w:name="_GoBack"/>
      <w:bookmarkEnd w:id="0"/>
    </w:p>
    <w:sectPr w:rsidR="00BF4359" w:rsidSect="00AD33B3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9"/>
    <w:rsid w:val="00AD33B3"/>
    <w:rsid w:val="00B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C381"/>
  <w15:docId w15:val="{C246901E-7A96-4A32-821F-34872AA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655A-57FF-4499-A8D2-84EB1F26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4</DocSecurity>
  <Lines>5</Lines>
  <Paragraphs>1</Paragraphs>
  <ScaleCrop>false</ScaleCrop>
  <Company>ORPEA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ES-20031-Terapeuta 2 SAN FERNANDO</dc:creator>
  <cp:lastModifiedBy>ES-20031-Terapeuta 2 SAN FERNANDO</cp:lastModifiedBy>
  <cp:revision>2</cp:revision>
  <dcterms:created xsi:type="dcterms:W3CDTF">2022-08-01T07:48:00Z</dcterms:created>
  <dcterms:modified xsi:type="dcterms:W3CDTF">2022-08-01T07:48:00Z</dcterms:modified>
</cp:coreProperties>
</file>